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Проверка и редактирование</w:t>
      </w:r>
    </w:p>
    <w:p>
      <w:r>
        <w:t>Файл источника: __________. Цель: __________. Адресат: __________.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Критерий</w:t>
            </w:r>
          </w:p>
        </w:tc>
        <w:tc>
          <w:tcPr>
            <w:tcW w:type="dxa" w:w="2880"/>
          </w:tcPr>
          <w:p>
            <w:r>
              <w:t>Цитата и исходное основание</w:t>
            </w:r>
          </w:p>
        </w:tc>
        <w:tc>
          <w:tcPr>
            <w:tcW w:type="dxa" w:w="2880"/>
          </w:tcPr>
          <w:p>
            <w:r>
              <w:t>Правка или вопрос</w:t>
            </w:r>
          </w:p>
        </w:tc>
      </w:tr>
      <w:tr>
        <w:tc>
          <w:tcPr>
            <w:tcW w:type="dxa" w:w="2880"/>
          </w:tcPr>
          <w:p>
            <w:r>
              <w:t>Точность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Полнота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Логика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Задача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Предоставленные требования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Аудитория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Безопасность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Ответственность за итог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</w:pPr>
      <w:r>
        <w:t>Журнал изменений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Было</w:t>
            </w:r>
          </w:p>
        </w:tc>
        <w:tc>
          <w:tcPr>
            <w:tcW w:type="dxa" w:w="2880"/>
          </w:tcPr>
          <w:p>
            <w:r>
              <w:t>Стало</w:t>
            </w:r>
          </w:p>
        </w:tc>
        <w:tc>
          <w:tcPr>
            <w:tcW w:type="dxa" w:w="2880"/>
          </w:tcPr>
          <w:p>
            <w:r>
              <w:t>Почему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r>
        <w:t>Результат остаётся черновиком, пока вы не проверили факты и необходимые согласования.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