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47FF"/>
          <w:sz w:val="16"/>
        </w:rPr>
        <w:t>ДПО-1 · учебный материал · кейс «Деталь Вал»</w:t>
      </w:r>
    </w:p>
    <w:p>
      <w:pPr>
        <w:spacing w:after="120"/>
      </w:pPr>
      <w:r>
        <w:rPr>
          <w:rFonts w:ascii="Arial" w:hAnsi="Arial"/>
          <w:b/>
          <w:color w:val="002060"/>
          <w:sz w:val="38"/>
        </w:rPr>
        <w:t>06. КОНТРОЛЬ, ИСПЫТАНИЯ И ПРИОРИТЕТ РЕЗУЛЬТАТА</w:t>
      </w:r>
    </w:p>
    <w:p>
      <w:pPr>
        <w:spacing w:after="200"/>
      </w:pPr>
      <w:r>
        <w:rPr>
          <w:rFonts w:ascii="Arial" w:hAnsi="Arial"/>
          <w:b/>
          <w:color w:val="0047FF"/>
          <w:sz w:val="21"/>
        </w:rPr>
        <w:t>Учебное дополнение №3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5EFFF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ЦЕЛЬ</w:t>
              <w:br/>
            </w:r>
            <w:r>
              <w:rPr>
                <w:rFonts w:ascii="Arial" w:hAnsi="Arial"/>
                <w:color w:val="1B1F23"/>
                <w:sz w:val="19"/>
              </w:rPr>
              <w:t>Добавить к расчёту требования качества и показать, почему «успеть быстрее» не является единственным критерием.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835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Условие</w:t>
            </w:r>
          </w:p>
        </w:tc>
        <w:tc>
          <w:tcPr>
            <w:tcW w:type="dxa" w:w="3402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3969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Роль в решении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Операция 035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Контрольная, стол ОТК, Тшт 5,0 мин из реального примера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Финальный контроль партии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Окно ОТК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09:00-16:30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После 16:30 требуется отдельное согласование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Испытание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После завершения операции 035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Дополнительное учебное условие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Продолжительность испытания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180 минут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Непрерывный цикл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Испытательный стенд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Доступен 14:00-20:00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стенд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Прерывание испытания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Не допускается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После запуска цикл должен быть завершён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Последний безопасный старт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17:00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Чтобы завершить до закрытия стенда в 20:00</w:t>
            </w:r>
          </w:p>
        </w:tc>
      </w:tr>
      <w:tr>
        <w:tc>
          <w:tcPr>
            <w:tcW w:type="dxa" w:w="28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Результат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Протокол испытаний формируется после завершения цикла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Нельзя считать партию закрытой до протокола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Что должен определить ИИ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Самое раннее возможное начало операции 035 и испытания.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Попадает ли контроль в окно ОТК.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Можно ли запустить испытание не позднее 17:00.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Во сколько закончится испытание.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Какие решения нельзя принять автоматически без ответственного лица.</w:t>
      </w:r>
    </w:p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Запрет на «оптимизацию»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DE2E2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НЕ ДОПУСКАЕТСЯ</w:t>
              <w:br/>
            </w:r>
            <w:r>
              <w:rPr>
                <w:rFonts w:ascii="Arial" w:hAnsi="Arial"/>
                <w:color w:val="1B1F23"/>
                <w:sz w:val="19"/>
              </w:rPr>
              <w:t>Самостоятельно сокращать Тпз, Тшт, контроль, приёмку, обслуживание оборудования или длительность испытаний. ИИ может предложить варианты для обсуждения, но не изменять заданные нормативы.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A8493"/>
        <w:sz w:val="14"/>
      </w:rPr>
      <w:t>ДПО-1 · учебный кейс · источник INNER + учебные условия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