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 4. Материал для короткой презентации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Контекст</w:t>
      </w:r>
    </w:p>
    <w:p>
      <w:r>
        <w:t>Нужно подготовить шесть слайдов по учебному пилоту: сначала проверить данные, затем создать структуру.</w:t>
      </w:r>
    </w:p>
    <w:p>
      <w:pPr>
        <w:pStyle w:val="Heading1"/>
      </w:pPr>
      <w:r>
        <w:t>Исходные данные</w:t>
      </w:r>
    </w:p>
    <w:p>
      <w:r>
        <w:t>## Учебный пилот</w:t>
      </w:r>
    </w:p>
    <w:p>
      <w:r>
        <w:t>В августе 18 участников прошли занятие: 14 отметили самостоятельное выполнение, 3 — «нужна дополнительная практика», 1 анкета не заполнена. В сентябре занятие прошли 22 участника: 15 отметили самостоятельное выполнение, 5 — дополнительную практику, 2 анкеты не заполнены.</w:t>
      </w:r>
    </w:p>
    <w:p>
      <w:r>
        <w:t>Черновик сообщает: «Новый формат повысил самостоятельность на 7%». Формат занятий и методика сравнения не описаны. Есть предложение добавить короткий разбор примеров после упражнения; оно не тестировалось. Руководитель ожидает: что известно по двум месяцам, что пока нельзя утверждать, что собрать в следующем цикле.</w:t>
      </w:r>
    </w:p>
    <w:p>
      <w:pPr>
        <w:pStyle w:val="Heading1"/>
      </w:pPr>
      <w:r>
        <w:t>Промпты</w:t>
      </w:r>
    </w:p>
    <w:p>
      <w:r>
        <w:t>## 1. Проверка данных</w:t>
      </w:r>
    </w:p>
    <w:p>
      <w:r>
        <w:t># Роль</w:t>
        <w:br/>
        <w:t>Ты — аналитик учебной отчётности.</w:t>
        <w:br/>
        <w:t># Цель</w:t>
        <w:br/>
        <w:t>Выделить показатели, расчёты, гипотезы и пробелы.</w:t>
        <w:br/>
        <w:t># Исходные данные</w:t>
        <w:br/>
        <w:t>&lt;report&gt;[УСЛОВИЕ]&lt;/report&gt;</w:t>
        <w:br/>
        <w:t># Ограничения</w:t>
        <w:br/>
        <w:t>Не подтверждай причинный эффект и не превращай предложение в результат.</w:t>
        <w:br/>
        <w:t># Формат</w:t>
        <w:br/>
        <w:t>Утверждение | данные | статус | формула/пояснение | что проверить.</w:t>
        <w:br/>
        <w:t># Проверка</w:t>
        <w:br/>
        <w:t>Сверь сумму ответов с числом участников.</w:t>
      </w:r>
    </w:p>
    <w:p>
      <w:r>
        <w:t>## 2. Шесть слайдов</w:t>
      </w:r>
    </w:p>
    <w:p>
      <w:r>
        <w:t># Роль</w:t>
        <w:br/>
        <w:t>Ты — редактор презентаций.</w:t>
        <w:br/>
        <w:t># Цель</w:t>
        <w:br/>
        <w:t>Подготовить структуру шести слайдов.</w:t>
        <w:br/>
        <w:t># Исходные данные</w:t>
        <w:br/>
        <w:t>&lt;verified_analysis&gt;[ПРОВЕРЕННЫЕ ДАННЫЕ]&lt;/verified_analysis&gt;</w:t>
        <w:br/>
        <w:t># Ограничения</w:t>
        <w:br/>
        <w:t>Диаграммы только по точным числам; слайд — одна мысль.</w:t>
        <w:br/>
        <w:t># Формат</w:t>
        <w:br/>
        <w:t>Слайд | вопрос | заголовок | содержание | визуализация | источник.</w:t>
        <w:br/>
        <w:t># Проверка</w:t>
        <w:br/>
        <w:t>Назови формулировки, которые нельзя выдавать за доказанный вывод.</w:t>
      </w:r>
    </w:p>
    <w:p>
      <w:pPr>
        <w:pStyle w:val="Heading1"/>
      </w:pPr>
      <w:r>
        <w:t>Самопроверка</w:t>
      </w:r>
    </w:p>
    <w:p>
      <w:r>
        <w:t>14+3+1=18, 15+5+2=22.</w:t>
        <w:br/>
        <w:t>Проценты названы долями периода.</w:t>
        <w:br/>
        <w:t>Гипотеза не стала результатом.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